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7BBD" w14:textId="1963F656" w:rsidR="009E5196" w:rsidRPr="009E5196" w:rsidRDefault="009E5196" w:rsidP="009E5196">
      <w:pPr>
        <w:autoSpaceDE w:val="0"/>
        <w:autoSpaceDN w:val="0"/>
        <w:adjustRightInd w:val="0"/>
        <w:spacing w:before="100" w:beforeAutospacing="1" w:after="100" w:afterAutospacing="1" w:line="240" w:lineRule="auto"/>
        <w:ind w:firstLine="709"/>
        <w:jc w:val="center"/>
        <w:rPr>
          <w:rFonts w:ascii="Times New Roman" w:hAnsi="Times New Roman" w:cs="Times New Roman"/>
          <w:b/>
          <w:bCs/>
          <w:sz w:val="24"/>
          <w:szCs w:val="24"/>
          <w:lang w:val="tr-TR"/>
        </w:rPr>
      </w:pPr>
      <w:r w:rsidRPr="009E5196">
        <w:rPr>
          <w:rFonts w:ascii="Times New Roman" w:hAnsi="Times New Roman" w:cs="Times New Roman"/>
          <w:b/>
          <w:bCs/>
          <w:sz w:val="24"/>
          <w:szCs w:val="24"/>
          <w:lang w:val="tr-TR"/>
        </w:rPr>
        <w:t>FAS OTOBÜS ALIMLARI – MARAKEŞ ŞEHRİ</w:t>
      </w:r>
    </w:p>
    <w:p w14:paraId="67B3CF99" w14:textId="24D5E93C" w:rsidR="009E5196" w:rsidRDefault="009E5196" w:rsidP="009E5196">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Fas’ta “Société Marrakech Mobility SA” Şirketi tarafından “Marakeş Şehrinin Kent İçi ve Kent Çevresi Toplu Ulaşım Hizmetinin İşletilmesi” için aşağıdaki 5 Lot seklinde Otobüs Alımı için ihale açılmıştır (İhale No: AO 01/MM/2025):</w:t>
      </w:r>
    </w:p>
    <w:tbl>
      <w:tblPr>
        <w:tblStyle w:val="Grilledutableau"/>
        <w:tblW w:w="0" w:type="auto"/>
        <w:tblInd w:w="0" w:type="dxa"/>
        <w:tblLook w:val="04A0" w:firstRow="1" w:lastRow="0" w:firstColumn="1" w:lastColumn="0" w:noHBand="0" w:noVBand="1"/>
      </w:tblPr>
      <w:tblGrid>
        <w:gridCol w:w="3020"/>
        <w:gridCol w:w="3021"/>
        <w:gridCol w:w="3021"/>
      </w:tblGrid>
      <w:tr w:rsidR="009E5196" w14:paraId="47C26100" w14:textId="77777777" w:rsidTr="009E5196">
        <w:tc>
          <w:tcPr>
            <w:tcW w:w="3020" w:type="dxa"/>
            <w:tcBorders>
              <w:top w:val="nil"/>
              <w:left w:val="nil"/>
              <w:bottom w:val="single" w:sz="4" w:space="0" w:color="auto"/>
              <w:right w:val="single" w:sz="4" w:space="0" w:color="auto"/>
            </w:tcBorders>
          </w:tcPr>
          <w:p w14:paraId="7830128B"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p>
        </w:tc>
        <w:tc>
          <w:tcPr>
            <w:tcW w:w="3021" w:type="dxa"/>
            <w:tcBorders>
              <w:top w:val="single" w:sz="4" w:space="0" w:color="auto"/>
              <w:left w:val="single" w:sz="4" w:space="0" w:color="auto"/>
              <w:bottom w:val="single" w:sz="4" w:space="0" w:color="auto"/>
              <w:right w:val="single" w:sz="4" w:space="0" w:color="auto"/>
            </w:tcBorders>
            <w:hideMark/>
          </w:tcPr>
          <w:p w14:paraId="67446943"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Bütçe</w:t>
            </w:r>
          </w:p>
        </w:tc>
        <w:tc>
          <w:tcPr>
            <w:tcW w:w="3021" w:type="dxa"/>
            <w:tcBorders>
              <w:top w:val="single" w:sz="4" w:space="0" w:color="auto"/>
              <w:left w:val="single" w:sz="4" w:space="0" w:color="auto"/>
              <w:bottom w:val="single" w:sz="4" w:space="0" w:color="auto"/>
              <w:right w:val="single" w:sz="4" w:space="0" w:color="auto"/>
            </w:tcBorders>
            <w:hideMark/>
          </w:tcPr>
          <w:p w14:paraId="46871877"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Teminat</w:t>
            </w:r>
          </w:p>
        </w:tc>
      </w:tr>
      <w:tr w:rsidR="009E5196" w14:paraId="1456EC92" w14:textId="77777777" w:rsidTr="009E5196">
        <w:tc>
          <w:tcPr>
            <w:tcW w:w="3020" w:type="dxa"/>
            <w:tcBorders>
              <w:top w:val="single" w:sz="4" w:space="0" w:color="auto"/>
              <w:left w:val="single" w:sz="4" w:space="0" w:color="auto"/>
              <w:bottom w:val="single" w:sz="4" w:space="0" w:color="auto"/>
              <w:right w:val="single" w:sz="4" w:space="0" w:color="auto"/>
            </w:tcBorders>
            <w:hideMark/>
          </w:tcPr>
          <w:p w14:paraId="071019B1"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Lot1: </w:t>
            </w:r>
            <w:r>
              <w:rPr>
                <w:rFonts w:ascii="Times New Roman" w:hAnsi="Times New Roman" w:cs="Times New Roman"/>
                <w:sz w:val="24"/>
                <w:szCs w:val="24"/>
              </w:rPr>
              <w:t xml:space="preserve">10 m uzunluğunda, minimum Euro V dizel  motorlu </w:t>
            </w:r>
            <w:r>
              <w:rPr>
                <w:rFonts w:ascii="Times New Roman" w:hAnsi="Times New Roman" w:cs="Times New Roman"/>
                <w:b/>
                <w:bCs/>
                <w:sz w:val="24"/>
                <w:szCs w:val="24"/>
              </w:rPr>
              <w:t>81 adet</w:t>
            </w:r>
            <w:r>
              <w:rPr>
                <w:rFonts w:ascii="Times New Roman" w:hAnsi="Times New Roman" w:cs="Times New Roman"/>
                <w:sz w:val="24"/>
                <w:szCs w:val="24"/>
              </w:rPr>
              <w:t xml:space="preserve"> </w:t>
            </w:r>
            <w:r>
              <w:rPr>
                <w:rFonts w:ascii="Times New Roman" w:hAnsi="Times New Roman" w:cs="Times New Roman"/>
                <w:sz w:val="24"/>
                <w:szCs w:val="24"/>
                <w:lang w:val="tr-TR"/>
              </w:rPr>
              <w:t>“</w:t>
            </w:r>
            <w:r>
              <w:rPr>
                <w:rFonts w:ascii="Times New Roman" w:hAnsi="Times New Roman" w:cs="Times New Roman"/>
                <w:sz w:val="24"/>
                <w:szCs w:val="24"/>
              </w:rPr>
              <w:t>Low Floor</w:t>
            </w:r>
            <w:r>
              <w:rPr>
                <w:rFonts w:ascii="Times New Roman" w:hAnsi="Times New Roman" w:cs="Times New Roman"/>
                <w:sz w:val="24"/>
                <w:szCs w:val="24"/>
                <w:lang w:val="tr-TR"/>
              </w:rPr>
              <w:t xml:space="preserve">” </w:t>
            </w:r>
            <w:r>
              <w:rPr>
                <w:rFonts w:ascii="Times New Roman" w:hAnsi="Times New Roman" w:cs="Times New Roman"/>
                <w:sz w:val="24"/>
                <w:szCs w:val="24"/>
              </w:rPr>
              <w:t xml:space="preserve">otobüs </w:t>
            </w:r>
          </w:p>
        </w:tc>
        <w:tc>
          <w:tcPr>
            <w:tcW w:w="3021" w:type="dxa"/>
            <w:tcBorders>
              <w:top w:val="single" w:sz="4" w:space="0" w:color="auto"/>
              <w:left w:val="single" w:sz="4" w:space="0" w:color="auto"/>
              <w:bottom w:val="single" w:sz="4" w:space="0" w:color="auto"/>
              <w:right w:val="single" w:sz="4" w:space="0" w:color="auto"/>
            </w:tcBorders>
            <w:hideMark/>
          </w:tcPr>
          <w:p w14:paraId="0FB642DE"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126.360.000,00 Fas Dirhemi</w:t>
            </w:r>
          </w:p>
          <w:p w14:paraId="5E2FEE87"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12,58 Milyon ABD Doları)</w:t>
            </w:r>
          </w:p>
        </w:tc>
        <w:tc>
          <w:tcPr>
            <w:tcW w:w="3021" w:type="dxa"/>
            <w:tcBorders>
              <w:top w:val="single" w:sz="4" w:space="0" w:color="auto"/>
              <w:left w:val="single" w:sz="4" w:space="0" w:color="auto"/>
              <w:bottom w:val="single" w:sz="4" w:space="0" w:color="auto"/>
              <w:right w:val="single" w:sz="4" w:space="0" w:color="auto"/>
            </w:tcBorders>
            <w:hideMark/>
          </w:tcPr>
          <w:p w14:paraId="6FDE8D80"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1.895.400,00 Fas Dirhemi</w:t>
            </w:r>
          </w:p>
          <w:p w14:paraId="47E76D3F"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188.784,86 ABD Doları)</w:t>
            </w:r>
          </w:p>
        </w:tc>
      </w:tr>
      <w:tr w:rsidR="009E5196" w14:paraId="0488F7A4" w14:textId="77777777" w:rsidTr="009E5196">
        <w:tc>
          <w:tcPr>
            <w:tcW w:w="3020" w:type="dxa"/>
            <w:tcBorders>
              <w:top w:val="single" w:sz="4" w:space="0" w:color="auto"/>
              <w:left w:val="single" w:sz="4" w:space="0" w:color="auto"/>
              <w:bottom w:val="single" w:sz="4" w:space="0" w:color="auto"/>
              <w:right w:val="single" w:sz="4" w:space="0" w:color="auto"/>
            </w:tcBorders>
            <w:hideMark/>
          </w:tcPr>
          <w:p w14:paraId="65BE58FB"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Lot2:</w:t>
            </w:r>
            <w:r>
              <w:rPr>
                <w:lang w:val="tr-TR"/>
              </w:rPr>
              <w:t xml:space="preserve"> </w:t>
            </w:r>
            <w:r>
              <w:rPr>
                <w:rFonts w:ascii="Times New Roman" w:hAnsi="Times New Roman" w:cs="Times New Roman"/>
                <w:sz w:val="24"/>
                <w:szCs w:val="24"/>
              </w:rPr>
              <w:t xml:space="preserve">12 m uzunluğunda, minimum Euro V dizel motorlu </w:t>
            </w:r>
            <w:r>
              <w:rPr>
                <w:rFonts w:ascii="Times New Roman" w:hAnsi="Times New Roman" w:cs="Times New Roman"/>
                <w:b/>
                <w:bCs/>
                <w:sz w:val="24"/>
                <w:szCs w:val="24"/>
              </w:rPr>
              <w:t>49 adet</w:t>
            </w:r>
            <w:r>
              <w:rPr>
                <w:rFonts w:ascii="Times New Roman" w:hAnsi="Times New Roman" w:cs="Times New Roman"/>
                <w:sz w:val="24"/>
                <w:szCs w:val="24"/>
                <w:lang w:val="tr-TR"/>
              </w:rPr>
              <w:t xml:space="preserve"> “Low Entry”</w:t>
            </w:r>
            <w:r>
              <w:rPr>
                <w:rFonts w:ascii="Times New Roman" w:hAnsi="Times New Roman" w:cs="Times New Roman"/>
                <w:sz w:val="24"/>
                <w:szCs w:val="24"/>
              </w:rPr>
              <w:t xml:space="preserve"> otobüs</w:t>
            </w:r>
            <w:r>
              <w:rPr>
                <w:rFonts w:ascii="Times New Roman" w:hAnsi="Times New Roman" w:cs="Times New Roman"/>
                <w:sz w:val="24"/>
                <w:szCs w:val="24"/>
                <w:lang w:val="tr-TR"/>
              </w:rPr>
              <w:t xml:space="preserve"> – </w:t>
            </w:r>
          </w:p>
        </w:tc>
        <w:tc>
          <w:tcPr>
            <w:tcW w:w="3021" w:type="dxa"/>
            <w:tcBorders>
              <w:top w:val="single" w:sz="4" w:space="0" w:color="auto"/>
              <w:left w:val="single" w:sz="4" w:space="0" w:color="auto"/>
              <w:bottom w:val="single" w:sz="4" w:space="0" w:color="auto"/>
              <w:right w:val="single" w:sz="4" w:space="0" w:color="auto"/>
            </w:tcBorders>
            <w:hideMark/>
          </w:tcPr>
          <w:p w14:paraId="52687B03"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120.540.000,00 Fas Dirhemi</w:t>
            </w:r>
          </w:p>
          <w:p w14:paraId="0D43F62A"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12 Milyon ABD Doları)</w:t>
            </w:r>
          </w:p>
        </w:tc>
        <w:tc>
          <w:tcPr>
            <w:tcW w:w="3021" w:type="dxa"/>
            <w:tcBorders>
              <w:top w:val="single" w:sz="4" w:space="0" w:color="auto"/>
              <w:left w:val="single" w:sz="4" w:space="0" w:color="auto"/>
              <w:bottom w:val="single" w:sz="4" w:space="0" w:color="auto"/>
              <w:right w:val="single" w:sz="4" w:space="0" w:color="auto"/>
            </w:tcBorders>
            <w:hideMark/>
          </w:tcPr>
          <w:p w14:paraId="03475518"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1.808.100,00 Fas Dirhemi </w:t>
            </w:r>
          </w:p>
          <w:p w14:paraId="62983728"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180.089,64 ABD Doları)</w:t>
            </w:r>
          </w:p>
        </w:tc>
      </w:tr>
      <w:tr w:rsidR="009E5196" w14:paraId="416EAD52" w14:textId="77777777" w:rsidTr="009E5196">
        <w:tc>
          <w:tcPr>
            <w:tcW w:w="3020" w:type="dxa"/>
            <w:tcBorders>
              <w:top w:val="single" w:sz="4" w:space="0" w:color="auto"/>
              <w:left w:val="single" w:sz="4" w:space="0" w:color="auto"/>
              <w:bottom w:val="single" w:sz="4" w:space="0" w:color="auto"/>
              <w:right w:val="single" w:sz="4" w:space="0" w:color="auto"/>
            </w:tcBorders>
            <w:hideMark/>
          </w:tcPr>
          <w:p w14:paraId="15910D99"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Lot3:</w:t>
            </w:r>
            <w:r>
              <w:rPr>
                <w:lang w:val="tr-TR"/>
              </w:rPr>
              <w:t xml:space="preserve"> </w:t>
            </w:r>
            <w:r>
              <w:rPr>
                <w:rFonts w:ascii="Times New Roman" w:hAnsi="Times New Roman" w:cs="Times New Roman"/>
                <w:sz w:val="24"/>
                <w:szCs w:val="24"/>
              </w:rPr>
              <w:t xml:space="preserve">12 m uzunluğunda, minimum Euro V dizel motorlu </w:t>
            </w:r>
            <w:r>
              <w:rPr>
                <w:rFonts w:ascii="Times New Roman" w:hAnsi="Times New Roman" w:cs="Times New Roman"/>
                <w:b/>
                <w:bCs/>
                <w:sz w:val="24"/>
                <w:szCs w:val="24"/>
              </w:rPr>
              <w:t>278 adet</w:t>
            </w:r>
            <w:r>
              <w:rPr>
                <w:rFonts w:ascii="Times New Roman" w:hAnsi="Times New Roman" w:cs="Times New Roman"/>
                <w:sz w:val="24"/>
                <w:szCs w:val="24"/>
                <w:lang w:val="tr-TR"/>
              </w:rPr>
              <w:t xml:space="preserve"> “Low Floor”</w:t>
            </w:r>
            <w:r>
              <w:rPr>
                <w:rFonts w:ascii="Times New Roman" w:hAnsi="Times New Roman" w:cs="Times New Roman"/>
                <w:sz w:val="24"/>
                <w:szCs w:val="24"/>
              </w:rPr>
              <w:t xml:space="preserve"> otobüs</w:t>
            </w:r>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78C350D7"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683.880.000,00 Fas Dirhemi</w:t>
            </w:r>
          </w:p>
          <w:p w14:paraId="78013306"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68,11 Milyon ABD Doları)</w:t>
            </w:r>
          </w:p>
        </w:tc>
        <w:tc>
          <w:tcPr>
            <w:tcW w:w="3021" w:type="dxa"/>
            <w:tcBorders>
              <w:top w:val="single" w:sz="4" w:space="0" w:color="auto"/>
              <w:left w:val="single" w:sz="4" w:space="0" w:color="auto"/>
              <w:bottom w:val="single" w:sz="4" w:space="0" w:color="auto"/>
              <w:right w:val="single" w:sz="4" w:space="0" w:color="auto"/>
            </w:tcBorders>
            <w:hideMark/>
          </w:tcPr>
          <w:p w14:paraId="610F752C"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10.258.200,00 Fas Dirhemi </w:t>
            </w:r>
          </w:p>
          <w:p w14:paraId="290F0CE6"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1,02 Milyon ABD Doları)</w:t>
            </w:r>
          </w:p>
        </w:tc>
      </w:tr>
      <w:tr w:rsidR="009E5196" w14:paraId="12E846F5" w14:textId="77777777" w:rsidTr="009E5196">
        <w:tc>
          <w:tcPr>
            <w:tcW w:w="3020" w:type="dxa"/>
            <w:tcBorders>
              <w:top w:val="single" w:sz="4" w:space="0" w:color="auto"/>
              <w:left w:val="single" w:sz="4" w:space="0" w:color="auto"/>
              <w:bottom w:val="single" w:sz="4" w:space="0" w:color="auto"/>
              <w:right w:val="single" w:sz="4" w:space="0" w:color="auto"/>
            </w:tcBorders>
            <w:hideMark/>
          </w:tcPr>
          <w:p w14:paraId="4DFBED7E"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Lot4:</w:t>
            </w:r>
            <w:r>
              <w:rPr>
                <w:lang w:val="tr-TR"/>
              </w:rPr>
              <w:t xml:space="preserve"> </w:t>
            </w:r>
            <w:r>
              <w:rPr>
                <w:rFonts w:ascii="Times New Roman" w:hAnsi="Times New Roman" w:cs="Times New Roman"/>
                <w:sz w:val="24"/>
                <w:szCs w:val="24"/>
              </w:rPr>
              <w:t>15 m</w:t>
            </w:r>
            <w:r>
              <w:t xml:space="preserve"> </w:t>
            </w:r>
            <w:r>
              <w:rPr>
                <w:rFonts w:ascii="Times New Roman" w:hAnsi="Times New Roman" w:cs="Times New Roman"/>
                <w:sz w:val="24"/>
                <w:szCs w:val="24"/>
              </w:rPr>
              <w:t xml:space="preserve">uzunluğunda, minimum Euro V dizel motorlu </w:t>
            </w:r>
            <w:r>
              <w:rPr>
                <w:rFonts w:ascii="Times New Roman" w:hAnsi="Times New Roman" w:cs="Times New Roman"/>
                <w:b/>
                <w:bCs/>
                <w:sz w:val="24"/>
                <w:szCs w:val="24"/>
              </w:rPr>
              <w:t>124 adet</w:t>
            </w:r>
            <w:r>
              <w:rPr>
                <w:rFonts w:ascii="Times New Roman" w:hAnsi="Times New Roman" w:cs="Times New Roman"/>
                <w:sz w:val="24"/>
                <w:szCs w:val="24"/>
                <w:lang w:val="tr-TR"/>
              </w:rPr>
              <w:t xml:space="preserve"> “Low Entry”</w:t>
            </w:r>
            <w:r>
              <w:rPr>
                <w:rFonts w:ascii="Times New Roman" w:hAnsi="Times New Roman" w:cs="Times New Roman"/>
                <w:sz w:val="24"/>
                <w:szCs w:val="24"/>
              </w:rPr>
              <w:t xml:space="preserve"> otobüs-</w:t>
            </w:r>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54D2D848"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364.560.000,00 Fas Dirhemi</w:t>
            </w:r>
          </w:p>
          <w:p w14:paraId="37C0365F"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36,31 Milyon ABD Doları)</w:t>
            </w:r>
          </w:p>
        </w:tc>
        <w:tc>
          <w:tcPr>
            <w:tcW w:w="3021" w:type="dxa"/>
            <w:tcBorders>
              <w:top w:val="single" w:sz="4" w:space="0" w:color="auto"/>
              <w:left w:val="single" w:sz="4" w:space="0" w:color="auto"/>
              <w:bottom w:val="single" w:sz="4" w:space="0" w:color="auto"/>
              <w:right w:val="single" w:sz="4" w:space="0" w:color="auto"/>
            </w:tcBorders>
            <w:hideMark/>
          </w:tcPr>
          <w:p w14:paraId="63F2A9C9"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5.468.400,00 Fas Dirhemi </w:t>
            </w:r>
          </w:p>
          <w:p w14:paraId="6F686499"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544.661,35 ABD Doları)</w:t>
            </w:r>
          </w:p>
        </w:tc>
      </w:tr>
      <w:tr w:rsidR="009E5196" w14:paraId="46922FF0" w14:textId="77777777" w:rsidTr="009E5196">
        <w:tc>
          <w:tcPr>
            <w:tcW w:w="3020" w:type="dxa"/>
            <w:tcBorders>
              <w:top w:val="single" w:sz="4" w:space="0" w:color="auto"/>
              <w:left w:val="single" w:sz="4" w:space="0" w:color="auto"/>
              <w:bottom w:val="single" w:sz="4" w:space="0" w:color="auto"/>
              <w:right w:val="single" w:sz="4" w:space="0" w:color="auto"/>
            </w:tcBorders>
            <w:hideMark/>
          </w:tcPr>
          <w:p w14:paraId="73F6E4C4" w14:textId="77777777" w:rsidR="009E5196" w:rsidRDefault="009E5196">
            <w:pPr>
              <w:autoSpaceDE w:val="0"/>
              <w:autoSpaceDN w:val="0"/>
              <w:adjustRightInd w:val="0"/>
              <w:spacing w:before="100" w:beforeAutospacing="1" w:after="100" w:afterAutospacing="1" w:line="24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Lot5: 18 m </w:t>
            </w:r>
            <w:r>
              <w:rPr>
                <w:rFonts w:ascii="Times New Roman" w:hAnsi="Times New Roman" w:cs="Times New Roman"/>
                <w:sz w:val="24"/>
                <w:szCs w:val="24"/>
              </w:rPr>
              <w:t xml:space="preserve">uzunluğunda, minimum Euro V dizel motorlu </w:t>
            </w:r>
            <w:r>
              <w:rPr>
                <w:rFonts w:ascii="Times New Roman" w:hAnsi="Times New Roman" w:cs="Times New Roman"/>
                <w:b/>
                <w:bCs/>
                <w:sz w:val="24"/>
                <w:szCs w:val="24"/>
                <w:lang w:val="tr-TR"/>
              </w:rPr>
              <w:t xml:space="preserve">35 </w:t>
            </w:r>
            <w:r>
              <w:rPr>
                <w:rFonts w:ascii="Times New Roman" w:hAnsi="Times New Roman" w:cs="Times New Roman"/>
                <w:b/>
                <w:bCs/>
                <w:sz w:val="24"/>
                <w:szCs w:val="24"/>
              </w:rPr>
              <w:t>adet</w:t>
            </w:r>
            <w:r>
              <w:rPr>
                <w:rFonts w:ascii="Times New Roman" w:hAnsi="Times New Roman" w:cs="Times New Roman"/>
                <w:sz w:val="24"/>
                <w:szCs w:val="24"/>
                <w:lang w:val="tr-TR"/>
              </w:rPr>
              <w:t xml:space="preserve"> “Low Floor”</w:t>
            </w:r>
            <w:r>
              <w:rPr>
                <w:rFonts w:ascii="Times New Roman" w:hAnsi="Times New Roman" w:cs="Times New Roman"/>
                <w:sz w:val="24"/>
                <w:szCs w:val="24"/>
              </w:rPr>
              <w:t xml:space="preserve"> otobüs-</w:t>
            </w:r>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61B32325"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130.200.000,00 Fas Dirhemi</w:t>
            </w:r>
          </w:p>
          <w:p w14:paraId="30582AAB"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12,96 Milyon ABD Doları)</w:t>
            </w:r>
          </w:p>
        </w:tc>
        <w:tc>
          <w:tcPr>
            <w:tcW w:w="3021" w:type="dxa"/>
            <w:tcBorders>
              <w:top w:val="single" w:sz="4" w:space="0" w:color="auto"/>
              <w:left w:val="single" w:sz="4" w:space="0" w:color="auto"/>
              <w:bottom w:val="single" w:sz="4" w:space="0" w:color="auto"/>
              <w:right w:val="single" w:sz="4" w:space="0" w:color="auto"/>
            </w:tcBorders>
            <w:hideMark/>
          </w:tcPr>
          <w:p w14:paraId="4169AEFF"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1.953.000,00 Fas Dirhemi </w:t>
            </w:r>
          </w:p>
          <w:p w14:paraId="0E6B546A" w14:textId="77777777" w:rsidR="009E5196" w:rsidRDefault="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194.521,91 ABD Doları)</w:t>
            </w:r>
          </w:p>
        </w:tc>
      </w:tr>
    </w:tbl>
    <w:p w14:paraId="7145E453" w14:textId="77777777" w:rsidR="009E5196" w:rsidRDefault="009E5196" w:rsidP="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Duyuruda, ihale dosyası kamu ihaleleri portalından (</w:t>
      </w:r>
      <w:hyperlink r:id="rId6" w:history="1">
        <w:r>
          <w:rPr>
            <w:rStyle w:val="Lienhypertexte"/>
            <w:rFonts w:ascii="Times New Roman" w:hAnsi="Times New Roman" w:cs="Times New Roman"/>
            <w:sz w:val="24"/>
            <w:szCs w:val="24"/>
            <w:lang w:val="tr-TR"/>
          </w:rPr>
          <w:t>www.marchéspublique.gov.ma</w:t>
        </w:r>
      </w:hyperlink>
      <w:r>
        <w:rPr>
          <w:rFonts w:ascii="Times New Roman" w:hAnsi="Times New Roman" w:cs="Times New Roman"/>
          <w:sz w:val="24"/>
          <w:szCs w:val="24"/>
          <w:lang w:val="tr-TR"/>
        </w:rPr>
        <w:t xml:space="preserve">) </w:t>
      </w:r>
      <w:r>
        <w:rPr>
          <w:rFonts w:ascii="Times New Roman" w:hAnsi="Times New Roman" w:cs="Times New Roman"/>
          <w:color w:val="FF0000"/>
          <w:sz w:val="24"/>
          <w:szCs w:val="24"/>
          <w:lang w:val="tr-TR"/>
        </w:rPr>
        <w:t xml:space="preserve"> </w:t>
      </w:r>
      <w:r>
        <w:rPr>
          <w:rFonts w:ascii="Times New Roman" w:hAnsi="Times New Roman" w:cs="Times New Roman"/>
          <w:sz w:val="24"/>
          <w:szCs w:val="24"/>
          <w:lang w:val="tr-TR"/>
        </w:rPr>
        <w:t>indirilebileceği; ancak ihale dosyasının indirilmesinin, katılıma kayıt anlamına gelmediği vurgulanmıştır.</w:t>
      </w:r>
    </w:p>
    <w:p w14:paraId="215531B3" w14:textId="77777777" w:rsidR="009E5196" w:rsidRDefault="009E5196" w:rsidP="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Başvuruların sunumu ve içeriğinin, “Marrakech Mobility” Şirketinin alım mevzuatının 27. ve 29.maddelerine uygun olması gerektiği bildirilmiştir.</w:t>
      </w:r>
    </w:p>
    <w:p w14:paraId="5C606915" w14:textId="77777777" w:rsidR="009E5196" w:rsidRDefault="009E5196" w:rsidP="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Duyuruda, adayların başvurularını “Société Marrakech Mobility SA, Immeuble Bd Mohamed Zarktouni, Etage 5 Bureau N° 30, Guéliz, Marrakech” adresinde yer alan Marrakech Mobility Şirketinin ofisinde teslim alındı belgesi karşılığında teslim edebileceği, veya aynı adrese teslim alındı ile iade taahhütlü posta ile gönderebileceği, veya başvuru zarflarının açılmasından önce açılış oturumu başında İhale Komisyonu Başkanına teslim edilebileceği, yahut elektronik olarak </w:t>
      </w:r>
      <w:hyperlink r:id="rId7" w:history="1">
        <w:r>
          <w:rPr>
            <w:rStyle w:val="Lienhypertexte"/>
            <w:rFonts w:ascii="Times New Roman" w:hAnsi="Times New Roman" w:cs="Times New Roman"/>
            <w:sz w:val="24"/>
            <w:szCs w:val="24"/>
            <w:lang w:val="tr-TR"/>
          </w:rPr>
          <w:t>www.marchéspublique.gov.ma</w:t>
        </w:r>
      </w:hyperlink>
      <w:r>
        <w:rPr>
          <w:lang w:val="tr-TR"/>
        </w:rPr>
        <w:t xml:space="preserve"> </w:t>
      </w:r>
      <w:r>
        <w:rPr>
          <w:rFonts w:ascii="Times New Roman" w:hAnsi="Times New Roman" w:cs="Times New Roman"/>
          <w:sz w:val="24"/>
          <w:szCs w:val="24"/>
          <w:lang w:val="tr-TR"/>
        </w:rPr>
        <w:t>web sitesi üzerinden gmnderebileceği ifade edilmiştir.  Duyuruda</w:t>
      </w:r>
      <w:r>
        <w:rPr>
          <w:rFonts w:ascii="Times New Roman" w:hAnsi="Times New Roman" w:cs="Times New Roman"/>
          <w:color w:val="FF0000"/>
          <w:sz w:val="24"/>
          <w:szCs w:val="24"/>
          <w:lang w:val="tr-TR"/>
        </w:rPr>
        <w:t xml:space="preserve">, </w:t>
      </w:r>
      <w:r>
        <w:rPr>
          <w:rFonts w:ascii="Times New Roman" w:hAnsi="Times New Roman" w:cs="Times New Roman"/>
          <w:sz w:val="24"/>
          <w:szCs w:val="24"/>
          <w:lang w:val="tr-TR"/>
        </w:rPr>
        <w:t xml:space="preserve">destekleyici belgeler “Règlement de Consultation” dokümanda yer alan belgelerin olduğu hususuna yer verilmiştir.  </w:t>
      </w:r>
    </w:p>
    <w:p w14:paraId="79AC2849" w14:textId="77777777" w:rsidR="009E5196" w:rsidRDefault="009E5196" w:rsidP="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İhale ile ilgili herhangi bir bilgi talebi olması halinde, ihale birimiyle aşağıdaki iletişim bilgiler kullanılarak irtibata mümkün olduğu belirtilmiştir:</w:t>
      </w:r>
    </w:p>
    <w:p w14:paraId="5C927AAB" w14:textId="77777777" w:rsidR="009E5196" w:rsidRDefault="009E5196" w:rsidP="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-Tel: 00212 524 43 04 01</w:t>
      </w:r>
    </w:p>
    <w:p w14:paraId="7A78DF97" w14:textId="77777777" w:rsidR="009E5196" w:rsidRDefault="009E5196" w:rsidP="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-e-posta: </w:t>
      </w:r>
      <w:hyperlink r:id="rId8" w:history="1">
        <w:r>
          <w:rPr>
            <w:rStyle w:val="Lienhypertexte"/>
            <w:rFonts w:ascii="Times New Roman" w:hAnsi="Times New Roman" w:cs="Times New Roman"/>
            <w:sz w:val="24"/>
            <w:szCs w:val="24"/>
            <w:lang w:val="tr-TR"/>
          </w:rPr>
          <w:t>contact@marrakechmobility.ma</w:t>
        </w:r>
      </w:hyperlink>
      <w:r>
        <w:rPr>
          <w:rFonts w:ascii="Times New Roman" w:hAnsi="Times New Roman" w:cs="Times New Roman"/>
          <w:sz w:val="24"/>
          <w:szCs w:val="24"/>
          <w:lang w:val="tr-TR"/>
        </w:rPr>
        <w:t xml:space="preserve"> </w:t>
      </w:r>
    </w:p>
    <w:p w14:paraId="0A268C29" w14:textId="77777777" w:rsidR="009E5196" w:rsidRDefault="009E5196" w:rsidP="009E5196">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Başvuru zarflarının, </w:t>
      </w:r>
      <w:r>
        <w:rPr>
          <w:rFonts w:ascii="Times New Roman" w:hAnsi="Times New Roman" w:cs="Times New Roman"/>
          <w:b/>
          <w:bCs/>
          <w:sz w:val="24"/>
          <w:szCs w:val="24"/>
          <w:lang w:val="tr-TR"/>
        </w:rPr>
        <w:t>27 Şubat 2025 tarihinde saat 11:00’de (Yerel saat)</w:t>
      </w:r>
      <w:r>
        <w:rPr>
          <w:rFonts w:ascii="Times New Roman" w:hAnsi="Times New Roman" w:cs="Times New Roman"/>
          <w:sz w:val="24"/>
          <w:szCs w:val="24"/>
          <w:lang w:val="tr-TR"/>
        </w:rPr>
        <w:t xml:space="preserve"> “Société Marrakech Mobility SA, Immeuble Bd Mohamed Zarktouni, Etage 5 Bureau N° 30, Guéliz, Marrakech” adresinde açılacağı bildirilmiştir.</w:t>
      </w:r>
    </w:p>
    <w:p w14:paraId="03DBAE61" w14:textId="3760F5E4" w:rsidR="009E5196" w:rsidRDefault="00A266A3" w:rsidP="009E5196">
      <w:pPr>
        <w:spacing w:before="100" w:beforeAutospacing="1" w:after="100" w:afterAutospacing="1"/>
        <w:jc w:val="both"/>
        <w:rPr>
          <w:rFonts w:asciiTheme="majorBidi" w:hAnsiTheme="majorBidi" w:cstheme="majorBidi"/>
          <w:sz w:val="24"/>
          <w:szCs w:val="24"/>
          <w:lang w:val="tr-TR"/>
        </w:rPr>
      </w:pPr>
      <w:r>
        <w:rPr>
          <w:rFonts w:asciiTheme="majorBidi" w:hAnsiTheme="majorBidi" w:cstheme="majorBidi"/>
          <w:sz w:val="24"/>
          <w:szCs w:val="24"/>
          <w:lang w:val="tr-TR"/>
        </w:rPr>
        <w:t>Y</w:t>
      </w:r>
      <w:r w:rsidR="009E5196">
        <w:rPr>
          <w:rFonts w:asciiTheme="majorBidi" w:hAnsiTheme="majorBidi" w:cstheme="majorBidi"/>
          <w:sz w:val="24"/>
          <w:szCs w:val="24"/>
          <w:lang w:val="tr-TR"/>
        </w:rPr>
        <w:t>ukarıda özet bilgilerine yer verilen ihale duyurusuna ekte yer verilmiş olup söz konusu ihalenin tüm dokümanlarının aşağıdaki linkten indirilmesi mümkündür:</w:t>
      </w:r>
    </w:p>
    <w:p w14:paraId="1DBD7C88" w14:textId="77777777" w:rsidR="009E5196" w:rsidRDefault="009E5196" w:rsidP="009E5196">
      <w:pPr>
        <w:autoSpaceDE w:val="0"/>
        <w:autoSpaceDN w:val="0"/>
        <w:adjustRightInd w:val="0"/>
        <w:spacing w:before="100" w:beforeAutospacing="1" w:after="100" w:afterAutospacing="1" w:line="240" w:lineRule="auto"/>
        <w:ind w:firstLine="709"/>
        <w:jc w:val="both"/>
        <w:rPr>
          <w:rStyle w:val="Lienhypertexte"/>
          <w:rFonts w:ascii="Times New Roman" w:hAnsi="Times New Roman" w:cs="Times New Roman"/>
        </w:rPr>
      </w:pPr>
      <w:hyperlink r:id="rId9" w:history="1">
        <w:r>
          <w:rPr>
            <w:rStyle w:val="Lienhypertexte"/>
            <w:rFonts w:ascii="Times New Roman" w:hAnsi="Times New Roman" w:cs="Times New Roman"/>
            <w:sz w:val="24"/>
            <w:szCs w:val="24"/>
            <w:lang w:val="tr-TR"/>
          </w:rPr>
          <w:t>https://www.marchespublics.gov.ma/index.php?page=entreprise.EntrepriseDetailsConsultation&amp;refConsultation=865809&amp;orgAcronyme=j0w</w:t>
        </w:r>
      </w:hyperlink>
    </w:p>
    <w:p w14:paraId="416AC38A" w14:textId="77777777" w:rsidR="005231E6" w:rsidRDefault="005231E6"/>
    <w:sectPr w:rsidR="005231E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ADC9" w14:textId="77777777" w:rsidR="009E5196" w:rsidRDefault="009E5196" w:rsidP="009E5196">
      <w:pPr>
        <w:spacing w:after="0" w:line="240" w:lineRule="auto"/>
      </w:pPr>
      <w:r>
        <w:separator/>
      </w:r>
    </w:p>
  </w:endnote>
  <w:endnote w:type="continuationSeparator" w:id="0">
    <w:p w14:paraId="0592989E" w14:textId="77777777" w:rsidR="009E5196" w:rsidRDefault="009E5196" w:rsidP="009E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3CAB" w14:textId="77777777" w:rsidR="009E5196" w:rsidRDefault="009E51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8A50" w14:textId="77777777" w:rsidR="009E5196" w:rsidRDefault="009E51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F231" w14:textId="77777777" w:rsidR="009E5196" w:rsidRDefault="009E51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4D89F" w14:textId="77777777" w:rsidR="009E5196" w:rsidRDefault="009E5196" w:rsidP="009E5196">
      <w:pPr>
        <w:spacing w:after="0" w:line="240" w:lineRule="auto"/>
      </w:pPr>
      <w:r>
        <w:separator/>
      </w:r>
    </w:p>
  </w:footnote>
  <w:footnote w:type="continuationSeparator" w:id="0">
    <w:p w14:paraId="1E89B059" w14:textId="77777777" w:rsidR="009E5196" w:rsidRDefault="009E5196" w:rsidP="009E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6945" w14:textId="77777777" w:rsidR="009E5196" w:rsidRDefault="009E51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C1AC" w14:textId="6285112C" w:rsidR="009E5196" w:rsidRPr="009E5196" w:rsidRDefault="009E5196" w:rsidP="009E5196">
    <w:pPr>
      <w:pStyle w:val="En-tte"/>
      <w:jc w:val="right"/>
      <w:rPr>
        <w:lang w:val="tr-TR"/>
      </w:rPr>
    </w:pPr>
    <w:r>
      <w:rPr>
        <w:lang w:val="tr-TR"/>
      </w:rPr>
      <w:t>Ocak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87A5" w14:textId="77777777" w:rsidR="009E5196" w:rsidRDefault="009E51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22"/>
    <w:rsid w:val="0018098D"/>
    <w:rsid w:val="003511F1"/>
    <w:rsid w:val="004D7680"/>
    <w:rsid w:val="005231E6"/>
    <w:rsid w:val="007B440A"/>
    <w:rsid w:val="009E5196"/>
    <w:rsid w:val="00A266A3"/>
    <w:rsid w:val="00A35A5E"/>
    <w:rsid w:val="00BD605D"/>
    <w:rsid w:val="00DB1B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3737"/>
  <w15:chartTrackingRefBased/>
  <w15:docId w15:val="{10425281-C768-4038-9964-4D833453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196"/>
    <w:pPr>
      <w:spacing w:line="256" w:lineRule="auto"/>
    </w:pPr>
    <w:rPr>
      <w:kern w:val="0"/>
      <w:lang w:val="fr-MA"/>
      <w14:ligatures w14:val="none"/>
    </w:rPr>
  </w:style>
  <w:style w:type="paragraph" w:styleId="Titre1">
    <w:name w:val="heading 1"/>
    <w:basedOn w:val="Normal"/>
    <w:next w:val="Normal"/>
    <w:link w:val="Titre1Car"/>
    <w:uiPriority w:val="9"/>
    <w:qFormat/>
    <w:rsid w:val="00DB1B2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DB1B2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DB1B22"/>
    <w:pPr>
      <w:keepNext/>
      <w:keepLines/>
      <w:spacing w:before="160" w:after="80" w:line="259" w:lineRule="auto"/>
      <w:outlineLvl w:val="2"/>
    </w:pPr>
    <w:rPr>
      <w:rFonts w:eastAsiaTheme="majorEastAsia" w:cstheme="majorBidi"/>
      <w:color w:val="2F5496"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DB1B22"/>
    <w:pPr>
      <w:keepNext/>
      <w:keepLines/>
      <w:spacing w:before="80" w:after="40" w:line="259" w:lineRule="auto"/>
      <w:outlineLvl w:val="3"/>
    </w:pPr>
    <w:rPr>
      <w:rFonts w:eastAsiaTheme="majorEastAsia" w:cstheme="majorBidi"/>
      <w:i/>
      <w:iCs/>
      <w:color w:val="2F5496"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DB1B22"/>
    <w:pPr>
      <w:keepNext/>
      <w:keepLines/>
      <w:spacing w:before="80" w:after="40" w:line="259" w:lineRule="auto"/>
      <w:outlineLvl w:val="4"/>
    </w:pPr>
    <w:rPr>
      <w:rFonts w:eastAsiaTheme="majorEastAsia" w:cstheme="majorBidi"/>
      <w:color w:val="2F5496"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DB1B22"/>
    <w:pPr>
      <w:keepNext/>
      <w:keepLines/>
      <w:spacing w:before="40" w:after="0" w:line="259" w:lineRule="auto"/>
      <w:outlineLvl w:val="5"/>
    </w:pPr>
    <w:rPr>
      <w:rFonts w:eastAsiaTheme="majorEastAsia"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DB1B22"/>
    <w:pPr>
      <w:keepNext/>
      <w:keepLines/>
      <w:spacing w:before="40" w:after="0" w:line="259" w:lineRule="auto"/>
      <w:outlineLvl w:val="6"/>
    </w:pPr>
    <w:rPr>
      <w:rFonts w:eastAsiaTheme="majorEastAsia"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DB1B22"/>
    <w:pPr>
      <w:keepNext/>
      <w:keepLines/>
      <w:spacing w:after="0" w:line="259" w:lineRule="auto"/>
      <w:outlineLvl w:val="7"/>
    </w:pPr>
    <w:rPr>
      <w:rFonts w:eastAsiaTheme="majorEastAsia"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DB1B22"/>
    <w:pPr>
      <w:keepNext/>
      <w:keepLines/>
      <w:spacing w:after="0" w:line="259" w:lineRule="auto"/>
      <w:outlineLvl w:val="8"/>
    </w:pPr>
    <w:rPr>
      <w:rFonts w:eastAsiaTheme="majorEastAsia"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B2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B1B2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B1B2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B1B2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B1B2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B1B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1B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1B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1B22"/>
    <w:rPr>
      <w:rFonts w:eastAsiaTheme="majorEastAsia" w:cstheme="majorBidi"/>
      <w:color w:val="272727" w:themeColor="text1" w:themeTint="D8"/>
    </w:rPr>
  </w:style>
  <w:style w:type="paragraph" w:styleId="Titre">
    <w:name w:val="Title"/>
    <w:basedOn w:val="Normal"/>
    <w:next w:val="Normal"/>
    <w:link w:val="TitreCar"/>
    <w:uiPriority w:val="10"/>
    <w:qFormat/>
    <w:rsid w:val="00DB1B22"/>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DB1B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1B22"/>
    <w:pPr>
      <w:numPr>
        <w:ilvl w:val="1"/>
      </w:numPr>
      <w:spacing w:line="259" w:lineRule="auto"/>
    </w:pPr>
    <w:rPr>
      <w:rFonts w:eastAsiaTheme="majorEastAsia"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DB1B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1B22"/>
    <w:pPr>
      <w:spacing w:before="160" w:line="259" w:lineRule="auto"/>
      <w:jc w:val="center"/>
    </w:pPr>
    <w:rPr>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DB1B22"/>
    <w:rPr>
      <w:i/>
      <w:iCs/>
      <w:color w:val="404040" w:themeColor="text1" w:themeTint="BF"/>
    </w:rPr>
  </w:style>
  <w:style w:type="paragraph" w:styleId="Paragraphedeliste">
    <w:name w:val="List Paragraph"/>
    <w:basedOn w:val="Normal"/>
    <w:uiPriority w:val="34"/>
    <w:qFormat/>
    <w:rsid w:val="00DB1B22"/>
    <w:pPr>
      <w:spacing w:line="259" w:lineRule="auto"/>
      <w:ind w:left="720"/>
      <w:contextualSpacing/>
    </w:pPr>
    <w:rPr>
      <w:kern w:val="2"/>
      <w:lang w:val="fr-FR"/>
      <w14:ligatures w14:val="standardContextual"/>
    </w:rPr>
  </w:style>
  <w:style w:type="character" w:styleId="Accentuationintense">
    <w:name w:val="Intense Emphasis"/>
    <w:basedOn w:val="Policepardfaut"/>
    <w:uiPriority w:val="21"/>
    <w:qFormat/>
    <w:rsid w:val="00DB1B22"/>
    <w:rPr>
      <w:i/>
      <w:iCs/>
      <w:color w:val="2F5496" w:themeColor="accent1" w:themeShade="BF"/>
    </w:rPr>
  </w:style>
  <w:style w:type="paragraph" w:styleId="Citationintense">
    <w:name w:val="Intense Quote"/>
    <w:basedOn w:val="Normal"/>
    <w:next w:val="Normal"/>
    <w:link w:val="CitationintenseCar"/>
    <w:uiPriority w:val="30"/>
    <w:qFormat/>
    <w:rsid w:val="00DB1B22"/>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DB1B22"/>
    <w:rPr>
      <w:i/>
      <w:iCs/>
      <w:color w:val="2F5496" w:themeColor="accent1" w:themeShade="BF"/>
    </w:rPr>
  </w:style>
  <w:style w:type="character" w:styleId="Rfrenceintense">
    <w:name w:val="Intense Reference"/>
    <w:basedOn w:val="Policepardfaut"/>
    <w:uiPriority w:val="32"/>
    <w:qFormat/>
    <w:rsid w:val="00DB1B22"/>
    <w:rPr>
      <w:b/>
      <w:bCs/>
      <w:smallCaps/>
      <w:color w:val="2F5496" w:themeColor="accent1" w:themeShade="BF"/>
      <w:spacing w:val="5"/>
    </w:rPr>
  </w:style>
  <w:style w:type="character" w:styleId="Lienhypertexte">
    <w:name w:val="Hyperlink"/>
    <w:basedOn w:val="Policepardfaut"/>
    <w:uiPriority w:val="99"/>
    <w:semiHidden/>
    <w:unhideWhenUsed/>
    <w:rsid w:val="009E5196"/>
    <w:rPr>
      <w:color w:val="0563C1" w:themeColor="hyperlink"/>
      <w:u w:val="single"/>
    </w:rPr>
  </w:style>
  <w:style w:type="table" w:styleId="Grilledutableau">
    <w:name w:val="Table Grid"/>
    <w:basedOn w:val="TableauNormal"/>
    <w:uiPriority w:val="39"/>
    <w:rsid w:val="009E5196"/>
    <w:pPr>
      <w:spacing w:after="0" w:line="240" w:lineRule="auto"/>
    </w:pPr>
    <w:rPr>
      <w:kern w:val="0"/>
      <w:lang w:val="fr-M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5196"/>
    <w:pPr>
      <w:tabs>
        <w:tab w:val="center" w:pos="4536"/>
        <w:tab w:val="right" w:pos="9072"/>
      </w:tabs>
      <w:spacing w:after="0" w:line="240" w:lineRule="auto"/>
    </w:pPr>
  </w:style>
  <w:style w:type="character" w:customStyle="1" w:styleId="En-tteCar">
    <w:name w:val="En-tête Car"/>
    <w:basedOn w:val="Policepardfaut"/>
    <w:link w:val="En-tte"/>
    <w:uiPriority w:val="99"/>
    <w:rsid w:val="009E5196"/>
    <w:rPr>
      <w:kern w:val="0"/>
      <w:lang w:val="fr-MA"/>
      <w14:ligatures w14:val="none"/>
    </w:rPr>
  </w:style>
  <w:style w:type="paragraph" w:styleId="Pieddepage">
    <w:name w:val="footer"/>
    <w:basedOn w:val="Normal"/>
    <w:link w:val="PieddepageCar"/>
    <w:uiPriority w:val="99"/>
    <w:unhideWhenUsed/>
    <w:rsid w:val="009E51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196"/>
    <w:rPr>
      <w:kern w:val="0"/>
      <w:lang w:val="fr-M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2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marrakechmobility.m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arch&#233;spublique.gov.m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rch&#233;spublique.gov.ma"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archespublics.gov.ma/index.php?page=entreprise.EntrepriseDetailsConsultation&amp;refConsultation=865809&amp;orgAcronyme=j0w"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2812</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Rabat Ticaret Müşaviri</dc:creator>
  <cp:keywords/>
  <dc:description/>
  <cp:lastModifiedBy>Rabat Ticaret Müşaviri</cp:lastModifiedBy>
  <cp:revision>3</cp:revision>
  <dcterms:created xsi:type="dcterms:W3CDTF">2025-01-21T13:07:00Z</dcterms:created>
  <dcterms:modified xsi:type="dcterms:W3CDTF">2025-01-21T13:08:00Z</dcterms:modified>
</cp:coreProperties>
</file>